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FB">
        <w:rPr>
          <w:rFonts w:ascii="Times New Roman" w:hAnsi="Times New Roman" w:cs="Times New Roman"/>
          <w:b/>
          <w:bCs/>
          <w:sz w:val="28"/>
          <w:szCs w:val="28"/>
        </w:rPr>
        <w:t>Семинар для классных руководителей «Профориентация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FB">
        <w:rPr>
          <w:rFonts w:ascii="Times New Roman" w:hAnsi="Times New Roman" w:cs="Times New Roman"/>
          <w:b/>
          <w:bCs/>
          <w:sz w:val="28"/>
          <w:szCs w:val="28"/>
        </w:rPr>
        <w:t>учащихся. Как помочь школьнику выбрать профессию»</w:t>
      </w:r>
    </w:p>
    <w:p w:rsid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b/>
          <w:bCs/>
          <w:sz w:val="28"/>
          <w:szCs w:val="28"/>
        </w:rPr>
        <w:t xml:space="preserve">17 ноября 2014 года в 15.30 </w:t>
      </w:r>
      <w:r w:rsidRPr="009261FB">
        <w:rPr>
          <w:rFonts w:ascii="Times New Roman" w:hAnsi="Times New Roman" w:cs="Times New Roman"/>
          <w:sz w:val="28"/>
          <w:szCs w:val="28"/>
        </w:rPr>
        <w:t>ГБОУ школа № 537 Московского района Санкт-Петербурга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>, д.34) прошел районный семинар – практикум для классных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заинтересованных в организации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работы со школьниками. 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проводился в рамках работы экспериментальной площадки по сетевому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образовательных учреждений. В работе семинара приняли участие 52 педагога Московского района.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Целью семинара было ознакомление с опытом работы классных руководителей Приморского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Московского районов, а также предложения от ВУЗов по организации новых форм сотрудничества.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Басова Ирина Петровна- руководитель РЭП ГБОУ школа № 537 Московского района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61FB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Петербурга выступила с докладом «Роль классного руководителя в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профессионального самоопределения школьника» и рассказала о задачах и ходе работы семинара.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Далее результаты своей экспериментальной работы по профориентации школьников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педагоги ГБ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261FB">
        <w:rPr>
          <w:rFonts w:ascii="Times New Roman" w:hAnsi="Times New Roman" w:cs="Times New Roman"/>
          <w:sz w:val="28"/>
          <w:szCs w:val="28"/>
        </w:rPr>
        <w:t>К)ОУ № 59 Приморского района: Величко Лариса Ивановна –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по УВР: 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>«Профориентация обучающихся как один из факторов внедрения ФГОС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школе» и Привалова Елена Вячеславовна, учитель математики:</w:t>
      </w:r>
      <w:proofErr w:type="gramEnd"/>
      <w:r w:rsidRPr="009261FB">
        <w:rPr>
          <w:rFonts w:ascii="Times New Roman" w:hAnsi="Times New Roman" w:cs="Times New Roman"/>
          <w:sz w:val="28"/>
          <w:szCs w:val="28"/>
        </w:rPr>
        <w:t xml:space="preserve"> «Система классных часов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профессионально-ориентационной направленностью в 8-9 классах».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Классные руководители ГБОУ школа № 537 Московского района,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экспериментальной работе школы рассказали о новых формах работы: Баранова Татьяна Федоровна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классный руководитель 10 класса: «Совместная работа классного руководителя и родителей 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 xml:space="preserve">помощи детям при выборе индивидуального образовательного маршрута»;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Анатольевна – классный руководитель 5 класса, выпустившая в 2014 11 класс: «Опыт 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руководителей в организации совместной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работы в 5 и 11 классах ».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 xml:space="preserve">Новые формы сетевого взаимодействия ВУЗа и школы в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представили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Бутенина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Анна Николаевна - заместитель декана экономического факультета ГУАП;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 xml:space="preserve">Касьянова Наталья Сергеевна – директор Центра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подготовки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банковского института.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Итогом семинара стало представление методических материалов по работе 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руководителей с учащимися, родителями и учителями- предметниками по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школьников, которые все желающие 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 w:rsidRPr="009261FB">
        <w:rPr>
          <w:rFonts w:ascii="Times New Roman" w:hAnsi="Times New Roman" w:cs="Times New Roman"/>
          <w:sz w:val="28"/>
          <w:szCs w:val="28"/>
        </w:rPr>
        <w:t xml:space="preserve"> получит в электронном виде. В дальнейшем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материалы семинара будут размещены на сайте ГБОУ школа № 537 Московского района.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61FB">
        <w:rPr>
          <w:rFonts w:ascii="Times New Roman" w:hAnsi="Times New Roman" w:cs="Times New Roman"/>
          <w:i/>
          <w:iCs/>
          <w:sz w:val="28"/>
          <w:szCs w:val="28"/>
        </w:rPr>
        <w:t>Ответственные: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Ирина Геннадьевна, директор ИМЦ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Оленева Наталия Николаевна, директор школы № 537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lastRenderedPageBreak/>
        <w:t>Кузьмин Дмитрий Александрович, заместитель директора ИМЦ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Васильева Александра Витальевна, заместитель директора ИМЦ</w:t>
      </w:r>
    </w:p>
    <w:p w:rsidR="00BF1C25" w:rsidRPr="009261FB" w:rsidRDefault="009261FB" w:rsidP="009261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Басова Ирина Петровна, руководитель экспериментальной площадки школы № 537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FB">
        <w:rPr>
          <w:rFonts w:ascii="Times New Roman" w:hAnsi="Times New Roman" w:cs="Times New Roman"/>
          <w:b/>
          <w:bCs/>
          <w:sz w:val="28"/>
          <w:szCs w:val="28"/>
        </w:rPr>
        <w:t>Кустовое родительское собрание – районный семинар с участием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FB">
        <w:rPr>
          <w:rFonts w:ascii="Times New Roman" w:hAnsi="Times New Roman" w:cs="Times New Roman"/>
          <w:b/>
          <w:bCs/>
          <w:sz w:val="28"/>
          <w:szCs w:val="28"/>
        </w:rPr>
        <w:t>представителей ВУЗов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1FB">
        <w:rPr>
          <w:rFonts w:ascii="Times New Roman" w:hAnsi="Times New Roman" w:cs="Times New Roman"/>
          <w:b/>
          <w:bCs/>
          <w:sz w:val="28"/>
          <w:szCs w:val="28"/>
        </w:rPr>
        <w:t xml:space="preserve">25 ноября 2014 года в 18.00 </w:t>
      </w:r>
      <w:r w:rsidRPr="009261FB">
        <w:rPr>
          <w:rFonts w:ascii="Times New Roman" w:hAnsi="Times New Roman" w:cs="Times New Roman"/>
          <w:sz w:val="28"/>
          <w:szCs w:val="28"/>
        </w:rPr>
        <w:t xml:space="preserve">на базе ГБОУ школы №537 (ул.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Костюшко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>, д.34)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реализации проекта ИМЦ Московского района «Сетевое взаимодействие в профильном обучении»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программы ОЭР экспериментальной площадки школы № 537, проводился районный семинар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родителей и ответственных за организацию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школах (заместители директора ОУ по УВР, ВР).</w:t>
      </w:r>
      <w:proofErr w:type="gramEnd"/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1) ГБОУ школа № 537 при поддержке ИМЦ провела кустовое родительское собрание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участием представителей 5 ведущих ВУЗов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61FB">
        <w:rPr>
          <w:rFonts w:ascii="Times New Roman" w:hAnsi="Times New Roman" w:cs="Times New Roman"/>
          <w:sz w:val="28"/>
          <w:szCs w:val="28"/>
        </w:rPr>
        <w:t>анкт- Петербурга. На собрании обсуждались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правила поступления в учреждения высшего профессионального образования в 2015 году,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 xml:space="preserve">особенности каждого из представленных ВУЗов: </w:t>
      </w:r>
      <w:proofErr w:type="spellStart"/>
      <w:r w:rsidRPr="009261FB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«ЛЭТИ», Горный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Университет технологии и дизайна, Лесотехнический университет, Университет морского и 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флота.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2) ИМЦ в рамках развития моделей государственно-общественного управления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реализации ФГОС одновременно пригласил представителей от структур государственн</w:t>
      </w:r>
      <w:proofErr w:type="gramStart"/>
      <w:r w:rsidRPr="009261F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общественного управления (советов, родительских комитетов) – родителей и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создание модели качества в ОУ для проведения первого информационного совещания по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введения ФГОС и участия родителей в управлении качеством образования.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Проведено анкетирование участников семинара.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Всем желающим была предоставлена возможность задать необходимые вопросы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представителям учебных заведений высшего профессионального образования.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Количество участников 49 человек.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i/>
          <w:iCs/>
          <w:sz w:val="28"/>
          <w:szCs w:val="28"/>
        </w:rPr>
        <w:t>Ответственные</w:t>
      </w:r>
      <w:r w:rsidRPr="009261FB">
        <w:rPr>
          <w:rFonts w:ascii="Times New Roman" w:hAnsi="Times New Roman" w:cs="Times New Roman"/>
          <w:sz w:val="28"/>
          <w:szCs w:val="28"/>
        </w:rPr>
        <w:t>: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Ирина Геннадьевна, директор ИМЦ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Оленева Наталия Николаевна, директор школы № 537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Кузьмин Дмитрий Александрович, заместитель директора ИМЦ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1FB">
        <w:rPr>
          <w:rFonts w:ascii="Times New Roman" w:hAnsi="Times New Roman" w:cs="Times New Roman"/>
          <w:sz w:val="28"/>
          <w:szCs w:val="28"/>
        </w:rPr>
        <w:t>Пивчук</w:t>
      </w:r>
      <w:proofErr w:type="spellEnd"/>
      <w:r w:rsidRPr="009261FB">
        <w:rPr>
          <w:rFonts w:ascii="Times New Roman" w:hAnsi="Times New Roman" w:cs="Times New Roman"/>
          <w:sz w:val="28"/>
          <w:szCs w:val="28"/>
        </w:rPr>
        <w:t xml:space="preserve"> Елена Аркадьевна, руководитель по ОЭР ИМЦ, координатор введения ФГОС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Зверева Светлана Викторовна, руководитель экспериментальной площадки ИМЦ</w:t>
      </w:r>
    </w:p>
    <w:p w:rsidR="009261FB" w:rsidRPr="009261FB" w:rsidRDefault="009261FB" w:rsidP="009261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Басова Ирина Петровна, руководитель экспериментальной площадки школы № 537, 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FB">
        <w:rPr>
          <w:rFonts w:ascii="Times New Roman" w:hAnsi="Times New Roman" w:cs="Times New Roman"/>
          <w:sz w:val="28"/>
          <w:szCs w:val="28"/>
        </w:rPr>
        <w:t>ИМЦ</w:t>
      </w:r>
    </w:p>
    <w:sectPr w:rsidR="009261FB" w:rsidRPr="009261FB" w:rsidSect="00BF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61FB"/>
    <w:rsid w:val="009261FB"/>
    <w:rsid w:val="00B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2014-12-29T10:12:00Z</dcterms:created>
  <dcterms:modified xsi:type="dcterms:W3CDTF">2014-12-29T10:17:00Z</dcterms:modified>
</cp:coreProperties>
</file>